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49E2" w14:textId="287F5481" w:rsidR="00335CEE" w:rsidRPr="00CC00A2" w:rsidRDefault="00CE0655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bookmarkStart w:id="1" w:name="_GoBack"/>
      <w:bookmarkEnd w:id="1"/>
      <w:r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 w:rsidR="008A4E13" w:rsidRPr="00CC00A2" w14:paraId="0E894D5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3135" w:rsidRPr="00CC00A2" w14:paraId="2AE6199F" w14:textId="77777777" w:rsidTr="000724C4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8068EB">
        <w:trPr>
          <w:trHeight w:val="356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0724C4">
        <w:trPr>
          <w:trHeight w:val="51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0724C4">
        <w:trPr>
          <w:trHeight w:val="56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013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3" w:type="dxa"/>
            <w:gridSpan w:val="1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56" w:type="dxa"/>
            <w:gridSpan w:val="17"/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5E42F9">
        <w:trPr>
          <w:trHeight w:val="463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0EFB1D66" w14:textId="1D15AC75" w:rsidR="00635CB0" w:rsidRPr="005E42F9" w:rsidRDefault="00581FDB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5E42F9">
              <w:rPr>
                <w:rFonts w:ascii="ＭＳ 明朝" w:hAnsi="ＭＳ 明朝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 w14:paraId="68C4A75E" w14:textId="467607DB" w:rsidR="00635CB0" w:rsidRPr="005E42F9" w:rsidRDefault="00635CB0" w:rsidP="004B1755">
            <w:pPr>
              <w:spacing w:after="0" w:line="240" w:lineRule="auto"/>
              <w:ind w:firstLineChars="1400" w:firstLine="294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73743BF4" w:rsidR="00335CEE" w:rsidRPr="00CC00A2" w:rsidRDefault="008068EB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773D7A">
              <w:rPr>
                <w:rFonts w:ascii="ＭＳ 明朝" w:hAnsi="ＭＳ 明朝" w:hint="eastAsia"/>
                <w:sz w:val="20"/>
                <w:szCs w:val="20"/>
              </w:rPr>
              <w:t>二戸地区広域行政事務組合管理者</w:t>
            </w:r>
            <w:proofErr w:type="spellEnd"/>
            <w:r w:rsidRPr="00773D7A">
              <w:rPr>
                <w:rFonts w:ascii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335CEE" w:rsidRPr="00CC00A2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4D2CECA9" w:rsidR="00335CEE" w:rsidRPr="00CC00A2" w:rsidRDefault="001C6C0A" w:rsidP="001C6C0A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前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630"/>
                <w:kern w:val="0"/>
                <w:sz w:val="18"/>
                <w:szCs w:val="18"/>
                <w:fitText w:val="1000" w:id="-1564676096"/>
              </w:rPr>
              <w:t>氏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  <w:proofErr w:type="spellEnd"/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0724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-1550153472"/>
              </w:rPr>
              <w:t>日</w:t>
            </w:r>
            <w:proofErr w:type="spellEnd"/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0724C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  <w:proofErr w:type="spellEnd"/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8C37FD" w14:textId="7ACCE153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20ED30CE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proofErr w:type="spellEnd"/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39183F2A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市（町村）記入欄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23D8" w14:textId="77777777" w:rsidR="0092497E" w:rsidRDefault="0092497E" w:rsidP="00C663B8">
      <w:pPr>
        <w:spacing w:after="0" w:line="240" w:lineRule="auto"/>
      </w:pPr>
      <w:r>
        <w:separator/>
      </w:r>
    </w:p>
  </w:endnote>
  <w:endnote w:type="continuationSeparator" w:id="0">
    <w:p w14:paraId="528DAD55" w14:textId="77777777" w:rsidR="0092497E" w:rsidRDefault="0092497E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81DB3" w14:textId="77777777" w:rsidR="0092497E" w:rsidRDefault="0092497E" w:rsidP="00C663B8">
      <w:pPr>
        <w:spacing w:after="0" w:line="240" w:lineRule="auto"/>
      </w:pPr>
      <w:r>
        <w:separator/>
      </w:r>
    </w:p>
  </w:footnote>
  <w:footnote w:type="continuationSeparator" w:id="0">
    <w:p w14:paraId="3A8C64C5" w14:textId="77777777" w:rsidR="0092497E" w:rsidRDefault="0092497E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30110"/>
    <w:rsid w:val="000724C4"/>
    <w:rsid w:val="000A3A6F"/>
    <w:rsid w:val="000B0EBA"/>
    <w:rsid w:val="000C0AA8"/>
    <w:rsid w:val="000C4714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404D"/>
    <w:rsid w:val="002115B8"/>
    <w:rsid w:val="002630E5"/>
    <w:rsid w:val="00267A8D"/>
    <w:rsid w:val="002912C3"/>
    <w:rsid w:val="00296FCF"/>
    <w:rsid w:val="002B072B"/>
    <w:rsid w:val="002B5DB3"/>
    <w:rsid w:val="002F4ECD"/>
    <w:rsid w:val="002F6D88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8AA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42F9"/>
    <w:rsid w:val="005E5457"/>
    <w:rsid w:val="0060411B"/>
    <w:rsid w:val="006173CB"/>
    <w:rsid w:val="00634BCB"/>
    <w:rsid w:val="00635CB0"/>
    <w:rsid w:val="00684C37"/>
    <w:rsid w:val="006A30B4"/>
    <w:rsid w:val="006B4555"/>
    <w:rsid w:val="006B6F33"/>
    <w:rsid w:val="006D7509"/>
    <w:rsid w:val="006E5DCB"/>
    <w:rsid w:val="0070690E"/>
    <w:rsid w:val="0074405F"/>
    <w:rsid w:val="007B1F0E"/>
    <w:rsid w:val="007D7A7C"/>
    <w:rsid w:val="007E3CA8"/>
    <w:rsid w:val="008068EB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97E"/>
    <w:rsid w:val="00924EE6"/>
    <w:rsid w:val="009315A5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C46DE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8109E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91B85-08AD-456C-805B-7B917C61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2F841-D54D-41B4-B9F5-6476FCD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KAIGO</cp:lastModifiedBy>
  <cp:revision>4</cp:revision>
  <cp:lastPrinted>2022-03-10T00:59:00Z</cp:lastPrinted>
  <dcterms:created xsi:type="dcterms:W3CDTF">2021-03-11T05:43:00Z</dcterms:created>
  <dcterms:modified xsi:type="dcterms:W3CDTF">2025-12-08T04:17:00Z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0x0101007E881F1D9E96D346B4A26C5F6FE48C89</vt:lpwstr>
  </property>
</Properties>
</file>